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85" w:rsidRPr="00F90A85" w:rsidRDefault="00F90A85" w:rsidP="00F90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85">
        <w:rPr>
          <w:rFonts w:ascii="Times New Roman" w:hAnsi="Times New Roman" w:cs="Times New Roman"/>
          <w:b/>
          <w:sz w:val="28"/>
          <w:szCs w:val="28"/>
        </w:rPr>
        <w:t>Педагогический совет № 03.</w:t>
      </w:r>
    </w:p>
    <w:p w:rsidR="00F90A85" w:rsidRDefault="00F90A85" w:rsidP="00F90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A85">
        <w:rPr>
          <w:rFonts w:ascii="Times New Roman" w:hAnsi="Times New Roman" w:cs="Times New Roman"/>
          <w:sz w:val="28"/>
          <w:szCs w:val="28"/>
        </w:rPr>
        <w:t>Тема: «Формирование  у дошкольников понятий семейной и гражданской принадлежности, духовно-нравственных и патриотических чувств, чувства принадлежности к мировому сообществу».</w:t>
      </w:r>
    </w:p>
    <w:p w:rsidR="00F90A85" w:rsidRDefault="00F90A85" w:rsidP="00F90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A85" w:rsidRPr="00FB4CA9" w:rsidRDefault="00F90A85" w:rsidP="00F90A85">
      <w:pPr>
        <w:jc w:val="center"/>
        <w:rPr>
          <w:rFonts w:ascii="Times New Roman" w:hAnsi="Times New Roman" w:cs="Times New Roman"/>
          <w:color w:val="244061" w:themeColor="accent1" w:themeShade="80"/>
          <w:sz w:val="144"/>
          <w:szCs w:val="28"/>
        </w:rPr>
      </w:pPr>
      <w:r w:rsidRPr="00FB4CA9">
        <w:rPr>
          <w:rFonts w:ascii="Times New Roman" w:hAnsi="Times New Roman" w:cs="Times New Roman"/>
          <w:color w:val="244061" w:themeColor="accent1" w:themeShade="80"/>
          <w:sz w:val="144"/>
          <w:szCs w:val="28"/>
        </w:rPr>
        <w:t>Доклад</w:t>
      </w:r>
    </w:p>
    <w:p w:rsidR="00F90A85" w:rsidRDefault="00F90A85" w:rsidP="00BA36F5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A36F5" w:rsidRPr="00FB4CA9" w:rsidRDefault="00F90A85" w:rsidP="00FB4CA9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</w:pPr>
      <w:r w:rsidRPr="00FB4CA9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  <w:t>«</w:t>
      </w:r>
      <w:r w:rsidR="00BA36F5" w:rsidRPr="00FB4CA9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  <w:t>Современные подходы к нравственно-патриотическому воспитанию</w:t>
      </w:r>
    </w:p>
    <w:p w:rsidR="00BA36F5" w:rsidRPr="00FB4CA9" w:rsidRDefault="00BA36F5" w:rsidP="00FB4CA9">
      <w:pPr>
        <w:pStyle w:val="2"/>
        <w:spacing w:before="0"/>
        <w:jc w:val="center"/>
        <w:rPr>
          <w:rStyle w:val="itemdatecreated"/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</w:pPr>
      <w:r w:rsidRPr="00FB4CA9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  <w:t>старших дошкольников через познавательное развитие</w:t>
      </w:r>
      <w:r w:rsidR="00F90A85" w:rsidRPr="00FB4CA9"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28"/>
        </w:rPr>
        <w:t>»</w:t>
      </w:r>
    </w:p>
    <w:p w:rsidR="0098349D" w:rsidRPr="00FB4CA9" w:rsidRDefault="0098349D" w:rsidP="00FB4CA9">
      <w:pPr>
        <w:jc w:val="center"/>
        <w:rPr>
          <w:color w:val="244061" w:themeColor="accent1" w:themeShade="80"/>
          <w:sz w:val="32"/>
        </w:rPr>
      </w:pPr>
    </w:p>
    <w:p w:rsidR="00F90A85" w:rsidRDefault="00F90A85"/>
    <w:p w:rsidR="00F90A85" w:rsidRDefault="00F90A85"/>
    <w:p w:rsidR="00F90A85" w:rsidRDefault="00F90A85"/>
    <w:p w:rsidR="00F90A85" w:rsidRDefault="00F90A85"/>
    <w:p w:rsidR="00F90A85" w:rsidRDefault="00F90A85"/>
    <w:p w:rsidR="00F90A85" w:rsidRDefault="00F90A85"/>
    <w:p w:rsidR="00F90A85" w:rsidRDefault="00F90A85"/>
    <w:p w:rsidR="00F90A85" w:rsidRDefault="00F90A85"/>
    <w:p w:rsidR="00F90A85" w:rsidRPr="00535522" w:rsidRDefault="00F90A85" w:rsidP="00F90A85">
      <w:pPr>
        <w:jc w:val="right"/>
        <w:rPr>
          <w:rFonts w:ascii="Times New Roman" w:hAnsi="Times New Roman" w:cs="Times New Roman"/>
          <w:sz w:val="28"/>
          <w:szCs w:val="24"/>
        </w:rPr>
      </w:pPr>
      <w:r w:rsidRPr="00535522">
        <w:rPr>
          <w:rFonts w:ascii="Times New Roman" w:hAnsi="Times New Roman" w:cs="Times New Roman"/>
          <w:sz w:val="28"/>
          <w:szCs w:val="24"/>
        </w:rPr>
        <w:t>Подготовила воспитатель:</w:t>
      </w:r>
    </w:p>
    <w:p w:rsidR="00F90A85" w:rsidRPr="00535522" w:rsidRDefault="00F90A85" w:rsidP="00F90A85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535522">
        <w:rPr>
          <w:rFonts w:ascii="Times New Roman" w:hAnsi="Times New Roman" w:cs="Times New Roman"/>
          <w:sz w:val="28"/>
          <w:szCs w:val="24"/>
        </w:rPr>
        <w:t>Газалиева</w:t>
      </w:r>
      <w:proofErr w:type="spellEnd"/>
      <w:r w:rsidRPr="00535522">
        <w:rPr>
          <w:rFonts w:ascii="Times New Roman" w:hAnsi="Times New Roman" w:cs="Times New Roman"/>
          <w:sz w:val="28"/>
          <w:szCs w:val="24"/>
        </w:rPr>
        <w:t xml:space="preserve">  А.Т.</w:t>
      </w:r>
    </w:p>
    <w:p w:rsidR="00442EA5" w:rsidRDefault="00FB4CA9" w:rsidP="00F90A85">
      <w:pPr>
        <w:jc w:val="right"/>
        <w:rPr>
          <w:rFonts w:ascii="Times New Roman" w:hAnsi="Times New Roman" w:cs="Times New Roman"/>
          <w:sz w:val="24"/>
          <w:szCs w:val="24"/>
        </w:rPr>
      </w:pPr>
      <w:r w:rsidRPr="00FB4CA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922114"/>
            <wp:effectExtent l="0" t="0" r="0" b="0"/>
            <wp:docPr id="1" name="Рисунок 1" descr="C:\Users\1\Downloads\image-14-02-22-09-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age-14-02-22-09-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A5" w:rsidRPr="00C00C78" w:rsidRDefault="00442EA5" w:rsidP="00442EA5">
      <w:pPr>
        <w:pStyle w:val="2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0C7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Современные подходы к нравственно-патриотическому воспитанию </w:t>
      </w:r>
    </w:p>
    <w:p w:rsidR="00442EA5" w:rsidRPr="00C00C78" w:rsidRDefault="00442EA5" w:rsidP="00442EA5">
      <w:pPr>
        <w:pStyle w:val="2"/>
        <w:spacing w:before="0"/>
        <w:jc w:val="center"/>
        <w:rPr>
          <w:rStyle w:val="itemdatecreated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00C78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старших дошкольников через познавательное развитие.</w:t>
      </w:r>
    </w:p>
    <w:p w:rsidR="00442EA5" w:rsidRPr="005F6D41" w:rsidRDefault="00442EA5" w:rsidP="00442EA5">
      <w:pPr>
        <w:pStyle w:val="2"/>
        <w:spacing w:before="0" w:line="585" w:lineRule="atLeast"/>
        <w:rPr>
          <w:bCs/>
          <w:i/>
          <w:sz w:val="32"/>
          <w:szCs w:val="32"/>
        </w:rPr>
      </w:pPr>
    </w:p>
    <w:p w:rsidR="00442EA5" w:rsidRPr="00C00C78" w:rsidRDefault="00442EA5" w:rsidP="00442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ab/>
        <w:t xml:space="preserve">Главные задачи современной жизни – раскрытие способностей каждого ребенка, воспитание порядочного и патриотического человека, личности, готовой к жизни в высокотехнологическом, конкурентном мире. </w:t>
      </w:r>
    </w:p>
    <w:p w:rsidR="00442EA5" w:rsidRPr="00C00C78" w:rsidRDefault="00442EA5" w:rsidP="00442EA5">
      <w:pPr>
        <w:pStyle w:val="c18c54"/>
        <w:spacing w:before="0" w:beforeAutospacing="0" w:after="0" w:afterAutospacing="0" w:line="360" w:lineRule="auto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В рамках ФГОС ДО</w:t>
      </w:r>
      <w:r w:rsidRPr="00C00C78">
        <w:rPr>
          <w:sz w:val="28"/>
          <w:szCs w:val="28"/>
        </w:rPr>
        <w:t xml:space="preserve"> у детей старшего дошкольного возраста направление гражданско-</w:t>
      </w:r>
      <w:proofErr w:type="gramStart"/>
      <w:r w:rsidRPr="00C00C78">
        <w:rPr>
          <w:sz w:val="28"/>
          <w:szCs w:val="28"/>
        </w:rPr>
        <w:t>патриотическое  воспитани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входит в область «Социально-коммуникативное развитие</w:t>
      </w:r>
      <w:r w:rsidRPr="00C00C78">
        <w:rPr>
          <w:sz w:val="28"/>
          <w:szCs w:val="28"/>
        </w:rPr>
        <w:t xml:space="preserve">». Старший дошкольник </w:t>
      </w:r>
      <w:proofErr w:type="gramStart"/>
      <w:r w:rsidRPr="00C00C78">
        <w:rPr>
          <w:sz w:val="28"/>
          <w:szCs w:val="28"/>
        </w:rPr>
        <w:t>должен,  быть</w:t>
      </w:r>
      <w:proofErr w:type="gramEnd"/>
      <w:r w:rsidRPr="00C00C78">
        <w:rPr>
          <w:sz w:val="28"/>
          <w:szCs w:val="28"/>
        </w:rPr>
        <w:t xml:space="preserve"> сориентирован на:</w:t>
      </w:r>
    </w:p>
    <w:p w:rsidR="00442EA5" w:rsidRPr="00C00C78" w:rsidRDefault="00442EA5" w:rsidP="00442EA5">
      <w:pPr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Патриотизм - любовь к, своему народу, к своей малой родине,  служение Отечеству;</w:t>
      </w:r>
    </w:p>
    <w:p w:rsidR="00442EA5" w:rsidRPr="00C00C78" w:rsidRDefault="00442EA5" w:rsidP="00442EA5">
      <w:pPr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Социальную солидарность – свобода личное и национальная,  доверие к людям, институтам государства и гражданского общества, справедливость, милосердие, честь, достоинство;</w:t>
      </w:r>
    </w:p>
    <w:p w:rsidR="00442EA5" w:rsidRPr="00C00C78" w:rsidRDefault="00442EA5" w:rsidP="00442EA5">
      <w:pPr>
        <w:numPr>
          <w:ilvl w:val="0"/>
          <w:numId w:val="1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Если раньше мы постоянно слышали и сами пели гимны своей страны, то сейчас о ней говорят в основном негативно. Сегодня материальные ценности доминируют над духовными. Однако трудности переходного периода не должны стать причиной приостановки патриотического воспитания. Возрождение духовно-нравственного воспитания это шаг к возрождению России.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lastRenderedPageBreak/>
        <w:t>Именно нравственно-патриотическое воспитание является одним из важнейших элементов общественного сознания, именно в этом основа жизнеспособности любого общества и государства, преемственности поколений. Понимая актуальность данной проблемы на современном этапе, я считаю, что формирование личности старшего дошкольника невозможно без воспитания с детских лет уважения к духовным ценностям.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Нравственно-патриотическое воспитание можно назвать одним из самых сложных направлений по ряду причин: особенности дошкольного возраста, многоаспектность понятия "патриотизм" в современном мире, 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Уровень представлений детей о патриотизме во многом зависит от того, какое содержание (доступность и количество материала для восприятия и понимания) отобрано воспитателем, какие методы используются, как организована предметно - развивающая среда в группе.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Цель патриотического воспитания детей дошкольного возраста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Воспитание патриотических чувств у детей дошкольного возраста - одна из задач нравственного воспитания, включающая в себя воспитание любви к близким людям, к детскому саду, к родному поселку и к родной стране.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lastRenderedPageBreak/>
        <w:t xml:space="preserve">Следует учитывать, что дошкольник воспринимает окружающую его действительность эмоционально, поэтому патриотические чувства к родному </w:t>
      </w:r>
      <w:r w:rsidR="00FB4CA9">
        <w:rPr>
          <w:sz w:val="28"/>
          <w:szCs w:val="28"/>
        </w:rPr>
        <w:t>городу</w:t>
      </w:r>
      <w:r w:rsidRPr="00C00C78">
        <w:rPr>
          <w:sz w:val="28"/>
          <w:szCs w:val="28"/>
        </w:rPr>
        <w:t xml:space="preserve">, к родной стране у него проявляются в чувстве восхищения своим </w:t>
      </w:r>
      <w:r w:rsidR="00FB4CA9">
        <w:rPr>
          <w:sz w:val="28"/>
          <w:szCs w:val="28"/>
        </w:rPr>
        <w:t>городом</w:t>
      </w:r>
      <w:r w:rsidRPr="00C00C78">
        <w:rPr>
          <w:sz w:val="28"/>
          <w:szCs w:val="28"/>
        </w:rPr>
        <w:t>, своей страной. Такие чувства не могут возникнуть после нескольких занятий. Это результат длительного, систематического и целенаправленного воздействия на ребенка. Воспитание детей осуществляется ежесекундно, на занятиях, мероприятиях, праздниках, в игре и в быту. Работа строится таким образом, чтобы она проходила через сердце каждого воспитанника детского сада. Любовь маленького ребенка-дошкольника к Родине начинается с отношения к самым близким людям - отцу, матери, дедушке, бабушке, с любви к своему дому, улице, на которой он живет, детскому саду, поселку.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В.В. Сухомлинский утверждал, что детство -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>Дошкольный возраст - важнейший период становления личности, когда закладываются предпосылки гражданских качеств, развиваются представления детей о человеке, обществе и культуре. Базовым этапом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 xml:space="preserve">Для детского сада особое значение приобретает педагогическая деятельность, направленная на развитие интереса и любви к родному краю и умение отражать все это в продуктивной деятельности, формирование </w:t>
      </w:r>
      <w:r w:rsidRPr="00C00C78">
        <w:rPr>
          <w:sz w:val="28"/>
          <w:szCs w:val="28"/>
        </w:rPr>
        <w:lastRenderedPageBreak/>
        <w:t>эстетического отношения к окружающей действительности. Обучение основам труда и формирование представлений о социальных проблемах поселка, воспитание духовно-нравственных чувств ребенка, воспитание уважения и любви к своему дому, знакомым и друзьям.</w:t>
      </w:r>
    </w:p>
    <w:p w:rsidR="00442EA5" w:rsidRPr="00C00C78" w:rsidRDefault="00442EA5" w:rsidP="00442EA5">
      <w:pPr>
        <w:pStyle w:val="a3"/>
        <w:spacing w:before="0" w:beforeAutospacing="0" w:after="0" w:afterAutospacing="0" w:line="360" w:lineRule="auto"/>
        <w:ind w:right="150" w:firstLine="708"/>
        <w:jc w:val="both"/>
        <w:rPr>
          <w:sz w:val="28"/>
          <w:szCs w:val="28"/>
        </w:rPr>
      </w:pPr>
      <w:r w:rsidRPr="00C00C78">
        <w:rPr>
          <w:sz w:val="28"/>
          <w:szCs w:val="28"/>
        </w:rPr>
        <w:t xml:space="preserve">Любовь к Отечеству начинается с любви к Родине малой. В этой связи огромное значение имеет ознакомление дошкольников с историческим, культурным, национальным, географическим, природно-экологическим своеобразием. Знакомясь с родным </w:t>
      </w:r>
      <w:r>
        <w:rPr>
          <w:sz w:val="28"/>
          <w:szCs w:val="28"/>
        </w:rPr>
        <w:t>селом</w:t>
      </w:r>
      <w:r w:rsidRPr="00C00C78">
        <w:rPr>
          <w:sz w:val="28"/>
          <w:szCs w:val="28"/>
        </w:rPr>
        <w:t>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культуры.</w:t>
      </w:r>
    </w:p>
    <w:p w:rsidR="00442EA5" w:rsidRPr="00C00C78" w:rsidRDefault="00442EA5" w:rsidP="00442EA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проходит с широким использованием педагогических средств: иллюстративных материалов, художественной литературы, музыкальных произведений и предметов народно-прикладного искусства, диафильмов, слайдов. При этом с сочетанием разнообразных методов и интеграции видов деятельности детей. При отборе произведений важно руководствоваться общими принципами: доступность по содержанию и форме, привлекательность, яркость, эмоциональная насыщенность.   Знакомство с двором, улицей, районом, где живет ребенок, способствует формированию у него представлений о родном городе, его устройстве, истории, достопримечательностях. Необходимо побуждать детей к творческой деятельности, чтобы их знания и впечатления находили отражение в играх, рисовании, лепке, аппликации, чтении стихов, рассматривании книг, пении, сочинении рассказов. </w:t>
      </w:r>
    </w:p>
    <w:p w:rsidR="00442EA5" w:rsidRPr="00C00C78" w:rsidRDefault="00442EA5" w:rsidP="00442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ab/>
        <w:t xml:space="preserve">Работу по патриотическому воспитанию, считаю, следует начинать с изучения методической литературы, которая сегодня позволяет с разных сторон подойти к вопросам патриотического воспитания, подобрать формы и методы работы, наиболее соответствующие конкретным условиям работы в нашем детском саду.  </w:t>
      </w:r>
    </w:p>
    <w:p w:rsidR="00442EA5" w:rsidRPr="00C00C78" w:rsidRDefault="00442EA5" w:rsidP="00442EA5">
      <w:pPr>
        <w:shd w:val="clear" w:color="auto" w:fill="FFFFFF"/>
        <w:spacing w:after="0" w:line="360" w:lineRule="auto"/>
        <w:ind w:left="5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любви к Родине начинается с раннего детства, с картинки в букваре, песни мамы, того уголка, где дети живут. В. А. </w:t>
      </w:r>
      <w:r w:rsidRPr="00C00C78">
        <w:rPr>
          <w:rFonts w:ascii="Times New Roman" w:hAnsi="Times New Roman" w:cs="Times New Roman"/>
          <w:spacing w:val="-1"/>
          <w:sz w:val="28"/>
          <w:szCs w:val="28"/>
        </w:rPr>
        <w:t xml:space="preserve">Сухомлинский говорит: «Нельзя пробудить чувство Родины без восприятия и </w:t>
      </w:r>
      <w:r w:rsidRPr="00C00C78">
        <w:rPr>
          <w:rFonts w:ascii="Times New Roman" w:hAnsi="Times New Roman" w:cs="Times New Roman"/>
          <w:sz w:val="28"/>
          <w:szCs w:val="28"/>
        </w:rPr>
        <w:t>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</w:t>
      </w:r>
    </w:p>
    <w:p w:rsidR="00442EA5" w:rsidRPr="00C00C78" w:rsidRDefault="00442EA5" w:rsidP="00442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В настоящее время большое значение приобретает поиск и разработка инновационных подходов к патриотическому воспитанию.</w:t>
      </w:r>
    </w:p>
    <w:p w:rsidR="00442EA5" w:rsidRPr="00C00C78" w:rsidRDefault="00442EA5" w:rsidP="00442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Главной целью ДОУ в патриотическом воспитании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</w:t>
      </w:r>
    </w:p>
    <w:p w:rsidR="00442EA5" w:rsidRPr="00C00C78" w:rsidRDefault="00442EA5" w:rsidP="00442EA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66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Патриотическое воспитание включает в себя решение задач не только нравственного, но и трудового, интеллектуального, эстетического, а также физического воспитания</w:t>
      </w:r>
      <w:r w:rsidRPr="00C00C78">
        <w:rPr>
          <w:rFonts w:ascii="Times New Roman" w:hAnsi="Times New Roman" w:cs="Times New Roman"/>
          <w:color w:val="333366"/>
          <w:sz w:val="28"/>
          <w:szCs w:val="28"/>
        </w:rPr>
        <w:t>.</w:t>
      </w:r>
    </w:p>
    <w:p w:rsidR="00442EA5" w:rsidRPr="00C00C78" w:rsidRDefault="00442EA5" w:rsidP="00442E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В процессе работы по патриотическому воспитанию дошкольников решаются следующие задачи:</w:t>
      </w:r>
    </w:p>
    <w:p w:rsidR="00442EA5" w:rsidRPr="00C00C78" w:rsidRDefault="00442EA5" w:rsidP="00442EA5">
      <w:pPr>
        <w:pStyle w:val="21"/>
        <w:spacing w:line="360" w:lineRule="auto"/>
        <w:ind w:firstLine="708"/>
        <w:rPr>
          <w:szCs w:val="28"/>
        </w:rPr>
      </w:pPr>
      <w:r w:rsidRPr="00C00C78">
        <w:rPr>
          <w:szCs w:val="28"/>
        </w:rPr>
        <w:t>1. Способствовать общему развитию детей на основе любви и интереса к настоящему и прошлому своего народа.</w:t>
      </w:r>
    </w:p>
    <w:p w:rsidR="00442EA5" w:rsidRPr="00C00C78" w:rsidRDefault="00442EA5" w:rsidP="00442EA5">
      <w:pPr>
        <w:pStyle w:val="21"/>
        <w:spacing w:line="360" w:lineRule="auto"/>
        <w:ind w:firstLine="708"/>
        <w:rPr>
          <w:szCs w:val="28"/>
        </w:rPr>
      </w:pPr>
      <w:r w:rsidRPr="00C00C78">
        <w:rPr>
          <w:szCs w:val="28"/>
        </w:rPr>
        <w:t>2. Воспитывать нравственно-патриотические качества: гуманизм, гордость желание сохранить и приумножить богатство своего родного края и страны.</w:t>
      </w:r>
    </w:p>
    <w:p w:rsidR="00442EA5" w:rsidRPr="00C00C78" w:rsidRDefault="00442EA5" w:rsidP="00442EA5">
      <w:pPr>
        <w:pStyle w:val="a4"/>
        <w:spacing w:line="360" w:lineRule="auto"/>
        <w:ind w:firstLine="708"/>
        <w:jc w:val="both"/>
        <w:rPr>
          <w:szCs w:val="28"/>
        </w:rPr>
      </w:pPr>
      <w:r w:rsidRPr="00C00C78">
        <w:rPr>
          <w:szCs w:val="28"/>
        </w:rPr>
        <w:t>3. Приобщать детей к традициям и обычаям своего народа.</w:t>
      </w:r>
    </w:p>
    <w:p w:rsidR="00442EA5" w:rsidRPr="00C00C78" w:rsidRDefault="00442EA5" w:rsidP="00442EA5">
      <w:pPr>
        <w:pStyle w:val="a4"/>
        <w:spacing w:line="360" w:lineRule="auto"/>
        <w:ind w:firstLine="708"/>
        <w:jc w:val="both"/>
        <w:rPr>
          <w:szCs w:val="28"/>
        </w:rPr>
      </w:pPr>
      <w:r w:rsidRPr="00C00C78">
        <w:rPr>
          <w:szCs w:val="28"/>
        </w:rPr>
        <w:t>4. Ориентировать родителей воспитанников на патриотическое воспитание детей в семье.</w:t>
      </w:r>
    </w:p>
    <w:p w:rsidR="00442EA5" w:rsidRPr="00C00C78" w:rsidRDefault="00442EA5" w:rsidP="00442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 xml:space="preserve">Также решаются  задачи эстетического воспитания дошкольников.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печалится, ощущать свою причастность к героическому. Искусство помогает </w:t>
      </w:r>
      <w:r w:rsidRPr="00C00C78">
        <w:rPr>
          <w:rFonts w:ascii="Times New Roman" w:hAnsi="Times New Roman" w:cs="Times New Roman"/>
          <w:sz w:val="28"/>
          <w:szCs w:val="28"/>
        </w:rPr>
        <w:lastRenderedPageBreak/>
        <w:t>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 Особенностями проявления патриотических чувств у детей дошкольного возраста являются скоротечность и ситуативность. Ребенка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поэтому, закрепляем это чувство в многократных переживаниях, специально создавая разнообразные ситуации.</w:t>
      </w:r>
    </w:p>
    <w:p w:rsidR="00442EA5" w:rsidRPr="00C00C78" w:rsidRDefault="00442EA5" w:rsidP="00442E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 xml:space="preserve">Знакомство дошкольников с родным </w:t>
      </w:r>
      <w:r w:rsidR="00535522">
        <w:rPr>
          <w:rFonts w:ascii="Times New Roman" w:hAnsi="Times New Roman" w:cs="Times New Roman"/>
          <w:sz w:val="28"/>
          <w:szCs w:val="28"/>
        </w:rPr>
        <w:t>городом</w:t>
      </w:r>
      <w:r w:rsidRPr="00C00C78">
        <w:rPr>
          <w:rFonts w:ascii="Times New Roman" w:hAnsi="Times New Roman" w:cs="Times New Roman"/>
          <w:sz w:val="28"/>
          <w:szCs w:val="28"/>
        </w:rPr>
        <w:t xml:space="preserve">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  образовательной деятельности. Знакомство с материалом включается в нашем детском саду в разные виды деятельности, предусмотренные Основной образовательной программой дошкольного образования (речевую, музыкальную, физкультурную, изобразительную и т.д.).  </w:t>
      </w:r>
    </w:p>
    <w:p w:rsidR="00442EA5" w:rsidRPr="00C00C78" w:rsidRDefault="00442EA5" w:rsidP="00442EA5">
      <w:pPr>
        <w:pStyle w:val="21"/>
        <w:spacing w:line="360" w:lineRule="auto"/>
        <w:ind w:firstLine="708"/>
        <w:rPr>
          <w:szCs w:val="28"/>
        </w:rPr>
      </w:pPr>
      <w:r w:rsidRPr="00C00C78">
        <w:rPr>
          <w:szCs w:val="28"/>
        </w:rPr>
        <w:t>Работа вне образовательной деятельности включает различные методы и приемы: наблюдения, бес</w:t>
      </w:r>
      <w:r>
        <w:rPr>
          <w:szCs w:val="28"/>
        </w:rPr>
        <w:t>еды, игры, труд, самостоят</w:t>
      </w:r>
      <w:r w:rsidR="00FB4CA9">
        <w:rPr>
          <w:szCs w:val="28"/>
        </w:rPr>
        <w:t>ельную</w:t>
      </w:r>
      <w:r w:rsidRPr="00C00C78">
        <w:rPr>
          <w:szCs w:val="28"/>
        </w:rPr>
        <w:t xml:space="preserve"> </w:t>
      </w:r>
      <w:proofErr w:type="gramStart"/>
      <w:r w:rsidRPr="00C00C78">
        <w:rPr>
          <w:szCs w:val="28"/>
        </w:rPr>
        <w:t>д</w:t>
      </w:r>
      <w:r>
        <w:rPr>
          <w:szCs w:val="28"/>
        </w:rPr>
        <w:t>еятельность,  экскурсии</w:t>
      </w:r>
      <w:proofErr w:type="gramEnd"/>
      <w:r>
        <w:rPr>
          <w:szCs w:val="28"/>
        </w:rPr>
        <w:t>.</w:t>
      </w:r>
    </w:p>
    <w:p w:rsidR="00442EA5" w:rsidRPr="00C00C78" w:rsidRDefault="00442EA5" w:rsidP="00442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Приобщая детей к народной  культуре, рассказываю им</w:t>
      </w:r>
      <w:r w:rsidRPr="00C00C78">
        <w:rPr>
          <w:rFonts w:ascii="Times New Roman" w:hAnsi="Times New Roman" w:cs="Times New Roman"/>
          <w:sz w:val="28"/>
          <w:szCs w:val="28"/>
        </w:rPr>
        <w:t xml:space="preserve"> народные сказки. Предлагаю</w:t>
      </w:r>
      <w:r>
        <w:rPr>
          <w:rFonts w:ascii="Times New Roman" w:hAnsi="Times New Roman" w:cs="Times New Roman"/>
          <w:sz w:val="28"/>
          <w:szCs w:val="28"/>
        </w:rPr>
        <w:t xml:space="preserve"> послушать в аудиозаписи </w:t>
      </w:r>
      <w:r w:rsidRPr="00C00C78">
        <w:rPr>
          <w:rFonts w:ascii="Times New Roman" w:hAnsi="Times New Roman" w:cs="Times New Roman"/>
          <w:sz w:val="28"/>
          <w:szCs w:val="28"/>
        </w:rPr>
        <w:t xml:space="preserve"> народные песни, знакомлю детей с предметами народно-прикладного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Pr="00C00C78">
        <w:rPr>
          <w:rFonts w:ascii="Times New Roman" w:hAnsi="Times New Roman" w:cs="Times New Roman"/>
          <w:sz w:val="28"/>
          <w:szCs w:val="28"/>
        </w:rPr>
        <w:t>. Особое место отводится знакомству с пословицами и поговоркам</w:t>
      </w:r>
      <w:r>
        <w:rPr>
          <w:rFonts w:ascii="Times New Roman" w:hAnsi="Times New Roman" w:cs="Times New Roman"/>
          <w:sz w:val="28"/>
          <w:szCs w:val="28"/>
        </w:rPr>
        <w:t xml:space="preserve">и. Особенное внимание в народных </w:t>
      </w:r>
      <w:r w:rsidRPr="00C00C78">
        <w:rPr>
          <w:rFonts w:ascii="Times New Roman" w:hAnsi="Times New Roman" w:cs="Times New Roman"/>
          <w:sz w:val="28"/>
          <w:szCs w:val="28"/>
        </w:rPr>
        <w:t>пословицах уделялось теме  любви к родине и защите отечества:</w:t>
      </w:r>
    </w:p>
    <w:p w:rsidR="00442EA5" w:rsidRPr="00C00C78" w:rsidRDefault="00442EA5" w:rsidP="00442EA5">
      <w:pPr>
        <w:shd w:val="clear" w:color="auto" w:fill="FFFFFF"/>
        <w:spacing w:after="0" w:line="360" w:lineRule="auto"/>
        <w:ind w:lef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 xml:space="preserve">Старшие дошкольники получают знания о том, что в нашей стране живут </w:t>
      </w:r>
      <w:r w:rsidRPr="004F7F2A">
        <w:rPr>
          <w:rFonts w:ascii="Times New Roman" w:hAnsi="Times New Roman" w:cs="Times New Roman"/>
          <w:sz w:val="28"/>
          <w:szCs w:val="28"/>
        </w:rPr>
        <w:t>люди разных национальностей</w:t>
      </w:r>
      <w:r w:rsidRPr="00C00C78">
        <w:rPr>
          <w:rFonts w:ascii="Times New Roman" w:hAnsi="Times New Roman" w:cs="Times New Roman"/>
          <w:sz w:val="28"/>
          <w:szCs w:val="28"/>
        </w:rPr>
        <w:t xml:space="preserve">, они имеют свой язык, обычаи, фольклор. На данном возрастном этапе поддерживаю чувство дружелюбия и симпатии к людям других национальностей. </w:t>
      </w:r>
    </w:p>
    <w:p w:rsidR="00442EA5" w:rsidRPr="00C00C78" w:rsidRDefault="00442EA5" w:rsidP="00442EA5">
      <w:pPr>
        <w:shd w:val="clear" w:color="auto" w:fill="FFFFFF"/>
        <w:spacing w:after="0" w:line="360" w:lineRule="auto"/>
        <w:ind w:left="19" w:firstLine="7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Воспитывая ребёнка на традициях исторических событий и </w:t>
      </w:r>
      <w:r w:rsidRPr="004F7F2A">
        <w:rPr>
          <w:rFonts w:ascii="Times New Roman" w:hAnsi="Times New Roman" w:cs="Times New Roman"/>
          <w:sz w:val="28"/>
          <w:szCs w:val="28"/>
        </w:rPr>
        <w:t>достопримечательностях малой Родины</w:t>
      </w:r>
      <w:r w:rsidRPr="00C00C78">
        <w:rPr>
          <w:rFonts w:ascii="Times New Roman" w:hAnsi="Times New Roman" w:cs="Times New Roman"/>
          <w:sz w:val="28"/>
          <w:szCs w:val="28"/>
        </w:rPr>
        <w:t xml:space="preserve">, помогаю ему установить положительные отношения с миром людей, миром природы и с самими собой. Научить чувствовать красоту родной земли, красоту человека, живущего на этой земле, воспитывать любовь к родным местам, ко всему, что окружает ребёнка с детства - одна из главных задач. Культура родного </w:t>
      </w:r>
      <w:r w:rsidRPr="00C00C78">
        <w:rPr>
          <w:rFonts w:ascii="Times New Roman" w:hAnsi="Times New Roman" w:cs="Times New Roman"/>
          <w:spacing w:val="-2"/>
          <w:sz w:val="28"/>
          <w:szCs w:val="28"/>
        </w:rPr>
        <w:t xml:space="preserve">края должна войти в сердце ребёнка и стать неотъемлемой частью его души. </w:t>
      </w:r>
    </w:p>
    <w:p w:rsidR="00442EA5" w:rsidRPr="00C00C78" w:rsidRDefault="00442EA5" w:rsidP="00442EA5">
      <w:pPr>
        <w:shd w:val="clear" w:color="auto" w:fill="FFFFFF"/>
        <w:spacing w:after="0" w:line="360" w:lineRule="auto"/>
        <w:ind w:left="19" w:firstLine="7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 xml:space="preserve">Ознакомление детей с достопримечательностями, культурой, традициями родного края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C00C78">
        <w:rPr>
          <w:rFonts w:ascii="Times New Roman" w:hAnsi="Times New Roman" w:cs="Times New Roman"/>
          <w:sz w:val="28"/>
          <w:szCs w:val="28"/>
        </w:rPr>
        <w:t>пешеходных прогулок и экскурсий.</w:t>
      </w:r>
      <w:r w:rsidR="00FB4CA9">
        <w:rPr>
          <w:rFonts w:ascii="Times New Roman" w:hAnsi="Times New Roman" w:cs="Times New Roman"/>
          <w:sz w:val="28"/>
          <w:szCs w:val="28"/>
        </w:rPr>
        <w:t xml:space="preserve"> Так же в саду организован национальный мини-музей, где представлены предметы быта чеченского народа и различные предметы старины.</w:t>
      </w:r>
    </w:p>
    <w:p w:rsidR="00442EA5" w:rsidRPr="00C00C78" w:rsidRDefault="00442EA5" w:rsidP="00442EA5">
      <w:pPr>
        <w:shd w:val="clear" w:color="auto" w:fill="FFFFFF"/>
        <w:spacing w:after="0" w:line="360" w:lineRule="auto"/>
        <w:ind w:left="10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00C78">
        <w:rPr>
          <w:rFonts w:ascii="Times New Roman" w:hAnsi="Times New Roman" w:cs="Times New Roman"/>
          <w:sz w:val="28"/>
          <w:szCs w:val="28"/>
        </w:rPr>
        <w:t>Специально организованная среда дает возможность детям познакомиться с городами России,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Республики.</w:t>
      </w:r>
      <w:r w:rsidRPr="00C00C78">
        <w:rPr>
          <w:rFonts w:ascii="Times New Roman" w:hAnsi="Times New Roman" w:cs="Times New Roman"/>
          <w:sz w:val="28"/>
          <w:szCs w:val="28"/>
        </w:rPr>
        <w:t xml:space="preserve"> с гимном, флаг</w:t>
      </w:r>
      <w:r>
        <w:rPr>
          <w:rFonts w:ascii="Times New Roman" w:hAnsi="Times New Roman" w:cs="Times New Roman"/>
          <w:sz w:val="28"/>
          <w:szCs w:val="28"/>
        </w:rPr>
        <w:t xml:space="preserve">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гербом, </w:t>
      </w:r>
      <w:r w:rsidRPr="00C00C7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00C78">
        <w:rPr>
          <w:rFonts w:ascii="Times New Roman" w:hAnsi="Times New Roman" w:cs="Times New Roman"/>
          <w:sz w:val="28"/>
          <w:szCs w:val="28"/>
        </w:rPr>
        <w:t xml:space="preserve"> также с известными людьми, героями войны, труда, руководителями нашей страны, области 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C00C7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2EA5" w:rsidRPr="00F90A85" w:rsidRDefault="00442EA5" w:rsidP="00F90A8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42EA5" w:rsidRPr="00F90A85" w:rsidSect="0059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D8A"/>
    <w:multiLevelType w:val="multilevel"/>
    <w:tmpl w:val="CA7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36F5"/>
    <w:rsid w:val="00442EA5"/>
    <w:rsid w:val="00535522"/>
    <w:rsid w:val="0059645F"/>
    <w:rsid w:val="0098349D"/>
    <w:rsid w:val="00BA36F5"/>
    <w:rsid w:val="00F41003"/>
    <w:rsid w:val="00F90A85"/>
    <w:rsid w:val="00F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45427-640B-4E36-86F7-7ECC681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5F"/>
  </w:style>
  <w:style w:type="paragraph" w:styleId="2">
    <w:name w:val="heading 2"/>
    <w:basedOn w:val="a"/>
    <w:next w:val="a"/>
    <w:link w:val="20"/>
    <w:uiPriority w:val="9"/>
    <w:unhideWhenUsed/>
    <w:qFormat/>
    <w:rsid w:val="00BA3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temdatecreated">
    <w:name w:val="itemdatecreated"/>
    <w:basedOn w:val="a0"/>
    <w:rsid w:val="00BA36F5"/>
  </w:style>
  <w:style w:type="paragraph" w:styleId="a3">
    <w:name w:val="Normal (Web)"/>
    <w:basedOn w:val="a"/>
    <w:unhideWhenUsed/>
    <w:rsid w:val="0044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442EA5"/>
    <w:pPr>
      <w:spacing w:after="0" w:line="240" w:lineRule="auto"/>
      <w:ind w:firstLine="4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42EA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2EA5"/>
    <w:pPr>
      <w:spacing w:after="0" w:line="240" w:lineRule="auto"/>
      <w:ind w:firstLine="4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442EA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442E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8c54">
    <w:name w:val="c18 c54"/>
    <w:basedOn w:val="a"/>
    <w:rsid w:val="00442EA5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1791</Words>
  <Characters>10215</Characters>
  <Application>Microsoft Office Word</Application>
  <DocSecurity>0</DocSecurity>
  <Lines>85</Lines>
  <Paragraphs>23</Paragraphs>
  <ScaleCrop>false</ScaleCrop>
  <Company>Microsoft</Company>
  <LinksUpToDate>false</LinksUpToDate>
  <CharactersWithSpaces>11983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2021-01-21T07:36:00Z</dcterms:created>
  <dcterms:modified xsi:type="dcterms:W3CDTF">2022-02-14T19:00:00Z</dcterms:modified>
</cp:coreProperties>
</file>