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370" w:rsidRPr="009E575E" w:rsidRDefault="00F416CF" w:rsidP="009E575E">
      <w:pPr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40"/>
        </w:rPr>
      </w:pPr>
      <w:r w:rsidRPr="009E575E">
        <w:rPr>
          <w:rFonts w:ascii="Times New Roman" w:hAnsi="Times New Roman" w:cs="Times New Roman"/>
          <w:b/>
          <w:i/>
          <w:color w:val="1F4E79" w:themeColor="accent1" w:themeShade="80"/>
          <w:sz w:val="40"/>
        </w:rPr>
        <w:t>Доклад</w:t>
      </w:r>
      <w:r w:rsidR="009E575E" w:rsidRPr="009E575E">
        <w:rPr>
          <w:rFonts w:ascii="Times New Roman" w:hAnsi="Times New Roman" w:cs="Times New Roman"/>
          <w:b/>
          <w:i/>
          <w:color w:val="1F4E79" w:themeColor="accent1" w:themeShade="80"/>
          <w:sz w:val="40"/>
        </w:rPr>
        <w:t xml:space="preserve"> к Педагогическому совету №3 </w:t>
      </w:r>
      <w:r w:rsidRPr="009E575E">
        <w:rPr>
          <w:rFonts w:ascii="Times New Roman" w:hAnsi="Times New Roman" w:cs="Times New Roman"/>
          <w:b/>
          <w:i/>
          <w:color w:val="1F4E79" w:themeColor="accent1" w:themeShade="80"/>
          <w:sz w:val="40"/>
        </w:rPr>
        <w:t>на тему:</w:t>
      </w:r>
    </w:p>
    <w:p w:rsidR="00F416CF" w:rsidRPr="009E575E" w:rsidRDefault="00F416CF" w:rsidP="009E575E">
      <w:pPr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40"/>
        </w:rPr>
      </w:pPr>
      <w:r w:rsidRPr="009E575E">
        <w:rPr>
          <w:rFonts w:ascii="Times New Roman" w:hAnsi="Times New Roman" w:cs="Times New Roman"/>
          <w:b/>
          <w:i/>
          <w:color w:val="1F4E79" w:themeColor="accent1" w:themeShade="80"/>
          <w:sz w:val="40"/>
        </w:rPr>
        <w:t>«Художественно-эстетическое развитие</w:t>
      </w:r>
      <w:r w:rsidRPr="009E575E">
        <w:rPr>
          <w:rFonts w:ascii="Times New Roman" w:hAnsi="Times New Roman" w:cs="Times New Roman"/>
          <w:b/>
          <w:i/>
          <w:color w:val="1F4E79" w:themeColor="accent1" w:themeShade="80"/>
          <w:sz w:val="40"/>
        </w:rPr>
        <w:br/>
        <w:t>детей дошкольного возраста»</w:t>
      </w:r>
    </w:p>
    <w:p w:rsidR="00F416CF" w:rsidRPr="00F416CF" w:rsidRDefault="00F416CF" w:rsidP="00F416CF">
      <w:pPr>
        <w:rPr>
          <w:rFonts w:ascii="Times New Roman" w:hAnsi="Times New Roman" w:cs="Times New Roman"/>
          <w:sz w:val="28"/>
        </w:rPr>
      </w:pPr>
      <w:r w:rsidRPr="00F416CF">
        <w:rPr>
          <w:rFonts w:ascii="Times New Roman" w:hAnsi="Times New Roman" w:cs="Times New Roman"/>
          <w:sz w:val="28"/>
        </w:rPr>
        <w:t> </w:t>
      </w:r>
    </w:p>
    <w:p w:rsidR="00F416CF" w:rsidRPr="00F416CF" w:rsidRDefault="00F416CF" w:rsidP="009E575E">
      <w:pPr>
        <w:ind w:left="-426"/>
        <w:rPr>
          <w:rFonts w:ascii="Times New Roman" w:hAnsi="Times New Roman" w:cs="Times New Roman"/>
          <w:sz w:val="28"/>
        </w:rPr>
      </w:pPr>
      <w:r w:rsidRPr="00F416CF">
        <w:rPr>
          <w:rFonts w:ascii="Times New Roman" w:hAnsi="Times New Roman" w:cs="Times New Roman"/>
          <w:sz w:val="28"/>
        </w:rPr>
        <w:t xml:space="preserve">Воспитатель: </w:t>
      </w:r>
      <w:proofErr w:type="spellStart"/>
      <w:r w:rsidR="003C6370">
        <w:rPr>
          <w:rFonts w:ascii="Times New Roman" w:hAnsi="Times New Roman" w:cs="Times New Roman"/>
          <w:sz w:val="28"/>
        </w:rPr>
        <w:t>Газалиева</w:t>
      </w:r>
      <w:proofErr w:type="spellEnd"/>
      <w:r w:rsidR="003C6370">
        <w:rPr>
          <w:rFonts w:ascii="Times New Roman" w:hAnsi="Times New Roman" w:cs="Times New Roman"/>
          <w:sz w:val="28"/>
        </w:rPr>
        <w:t xml:space="preserve"> А.Т.</w:t>
      </w:r>
    </w:p>
    <w:p w:rsidR="003C6370" w:rsidRDefault="00F416CF" w:rsidP="00F416CF">
      <w:pPr>
        <w:rPr>
          <w:rFonts w:ascii="Times New Roman" w:hAnsi="Times New Roman" w:cs="Times New Roman"/>
          <w:sz w:val="28"/>
        </w:rPr>
      </w:pPr>
      <w:r w:rsidRPr="00F416CF">
        <w:rPr>
          <w:rFonts w:ascii="Times New Roman" w:hAnsi="Times New Roman" w:cs="Times New Roman"/>
          <w:sz w:val="28"/>
        </w:rPr>
        <w:t> </w:t>
      </w:r>
      <w:r w:rsidR="003C6370">
        <w:rPr>
          <w:rFonts w:ascii="Times New Roman" w:hAnsi="Times New Roman" w:cs="Times New Roman"/>
          <w:sz w:val="28"/>
        </w:rPr>
        <w:t>«</w:t>
      </w:r>
      <w:r w:rsidR="003C6370" w:rsidRPr="00F416CF">
        <w:rPr>
          <w:rFonts w:ascii="Times New Roman" w:hAnsi="Times New Roman" w:cs="Times New Roman"/>
          <w:sz w:val="28"/>
        </w:rPr>
        <w:t>Красивые образы, запечатленные в душе в раннем детстве, способствуют возникновению красивых мыслей, а красивые мысли по</w:t>
      </w:r>
      <w:r w:rsidR="003C6370">
        <w:rPr>
          <w:rFonts w:ascii="Times New Roman" w:hAnsi="Times New Roman" w:cs="Times New Roman"/>
          <w:sz w:val="28"/>
        </w:rPr>
        <w:t>могают построить красивую жизнь»</w:t>
      </w:r>
    </w:p>
    <w:p w:rsidR="00F416CF" w:rsidRPr="00F416CF" w:rsidRDefault="003C6370" w:rsidP="00F416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</w:t>
      </w:r>
      <w:r w:rsidRPr="00F416CF">
        <w:rPr>
          <w:rFonts w:ascii="Times New Roman" w:hAnsi="Times New Roman" w:cs="Times New Roman"/>
          <w:sz w:val="28"/>
        </w:rPr>
        <w:t xml:space="preserve"> Платон.</w:t>
      </w:r>
    </w:p>
    <w:p w:rsidR="003C6370" w:rsidRPr="009E575E" w:rsidRDefault="00F416CF" w:rsidP="009E575E">
      <w:pPr>
        <w:spacing w:line="276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E575E">
        <w:rPr>
          <w:rFonts w:ascii="Times New Roman" w:hAnsi="Times New Roman" w:cs="Times New Roman"/>
          <w:sz w:val="26"/>
          <w:szCs w:val="26"/>
        </w:rPr>
        <w:t xml:space="preserve">Формирование творческой личности – одна из важнейших задач педагогической теории и практики на современном этапе. Человек будущего должен быть созидателем, с развитым чувством красоты и активным творческим началом. </w:t>
      </w:r>
      <w:r w:rsidRPr="009E575E">
        <w:rPr>
          <w:rFonts w:ascii="Times New Roman" w:hAnsi="Times New Roman" w:cs="Times New Roman"/>
          <w:sz w:val="26"/>
          <w:szCs w:val="26"/>
        </w:rPr>
        <w:br/>
      </w:r>
      <w:r w:rsidR="009E575E" w:rsidRPr="009E575E">
        <w:rPr>
          <w:rFonts w:ascii="Times New Roman" w:hAnsi="Times New Roman" w:cs="Times New Roman"/>
          <w:sz w:val="26"/>
          <w:szCs w:val="26"/>
        </w:rPr>
        <w:t xml:space="preserve">       </w:t>
      </w:r>
      <w:r w:rsidRPr="009E575E">
        <w:rPr>
          <w:rFonts w:ascii="Times New Roman" w:hAnsi="Times New Roman" w:cs="Times New Roman"/>
          <w:sz w:val="26"/>
          <w:szCs w:val="26"/>
        </w:rPr>
        <w:t>В наше время проблема художественно-эстетического воспитания, развития личности, формирования ее эстетической культуры одна из важнейших задач, стоящих перед образованием вообще и дошкольным образованием в частности.</w:t>
      </w:r>
      <w:r w:rsidRPr="009E575E">
        <w:rPr>
          <w:rFonts w:ascii="Times New Roman" w:hAnsi="Times New Roman" w:cs="Times New Roman"/>
          <w:sz w:val="26"/>
          <w:szCs w:val="26"/>
        </w:rPr>
        <w:br/>
        <w:t>Педагогика определяет художественно-эстетическое воспитание детей дошкольного возраста как целенаправленный процесс формирования творчески активной личности ребенка, способного воспринимать и оценивать прекрасное в жизни и искусстве.</w:t>
      </w:r>
      <w:r w:rsidRPr="009E575E">
        <w:rPr>
          <w:rFonts w:ascii="Times New Roman" w:hAnsi="Times New Roman" w:cs="Times New Roman"/>
          <w:sz w:val="26"/>
          <w:szCs w:val="26"/>
        </w:rPr>
        <w:br/>
        <w:t>Таким образом, художественно-эстетическое воспитание - это формирование в человеке художественно-эстетического отношения к действительности и активизации его до творческой деятельности по законам красоты.</w:t>
      </w:r>
      <w:r w:rsidRPr="009E575E">
        <w:rPr>
          <w:rFonts w:ascii="Times New Roman" w:hAnsi="Times New Roman" w:cs="Times New Roman"/>
          <w:sz w:val="26"/>
          <w:szCs w:val="26"/>
        </w:rPr>
        <w:br/>
        <w:t>Художественно-эстетическое воспитание направлено на развитие способностей дошкольников воспринимать, чувствовать и понимать прекрасное, замечать хорошее и плохое, творчески самостоятельно действовать, приобщаясь тем самым к различным видам художественной деятельности.</w:t>
      </w:r>
      <w:r w:rsidRPr="009E575E">
        <w:rPr>
          <w:rFonts w:ascii="Times New Roman" w:hAnsi="Times New Roman" w:cs="Times New Roman"/>
          <w:sz w:val="26"/>
          <w:szCs w:val="26"/>
        </w:rPr>
        <w:br/>
        <w:t>Мы рассматриваем художественно эстетическое воспитание дошкольников как важнейшее средство формирования отношения ребёнка к действительности, средство его нравственного и умственного воспитания, и в конечном итоге средство формирования духовно богатой и всесторонне развитой личности. Именно дошкольный возраст является важнейшим этапом развития и воспитания личности и большую актуальность приобретает воспитание у детей дошкольного возраста художественного вкуса, формирование творческих умений и осознание ими чувства прекрасного.</w:t>
      </w:r>
      <w:r w:rsidRPr="009E575E">
        <w:rPr>
          <w:rFonts w:ascii="Times New Roman" w:hAnsi="Times New Roman" w:cs="Times New Roman"/>
          <w:sz w:val="26"/>
          <w:szCs w:val="26"/>
        </w:rPr>
        <w:br/>
        <w:t>Сущность художественно эстетического воспитания дошкольников включает в се</w:t>
      </w:r>
      <w:r w:rsidR="003C6370" w:rsidRPr="009E575E">
        <w:rPr>
          <w:rFonts w:ascii="Times New Roman" w:hAnsi="Times New Roman" w:cs="Times New Roman"/>
          <w:sz w:val="26"/>
          <w:szCs w:val="26"/>
        </w:rPr>
        <w:t>бя несколько основных положений:</w:t>
      </w:r>
      <w:r w:rsidRPr="009E57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6370" w:rsidRPr="009E575E" w:rsidRDefault="00F416CF" w:rsidP="009E575E">
      <w:pPr>
        <w:spacing w:line="276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E575E">
        <w:rPr>
          <w:rFonts w:ascii="Times New Roman" w:hAnsi="Times New Roman" w:cs="Times New Roman"/>
          <w:sz w:val="26"/>
          <w:szCs w:val="26"/>
        </w:rPr>
        <w:t xml:space="preserve">Во-первых, художественное воспитание дошкольников – это процесс целенаправленного взращивания чувства прекрасного. </w:t>
      </w:r>
    </w:p>
    <w:p w:rsidR="003C6370" w:rsidRPr="009E575E" w:rsidRDefault="00F416CF" w:rsidP="009E575E">
      <w:pPr>
        <w:spacing w:line="276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E575E">
        <w:rPr>
          <w:rFonts w:ascii="Times New Roman" w:hAnsi="Times New Roman" w:cs="Times New Roman"/>
          <w:sz w:val="26"/>
          <w:szCs w:val="26"/>
        </w:rPr>
        <w:lastRenderedPageBreak/>
        <w:t>Во-вторых – формирование у ребёнка способности воспринимать и ощущать красоту не только в искусстве, но и в повседневной жизни.</w:t>
      </w:r>
    </w:p>
    <w:p w:rsidR="00F416CF" w:rsidRPr="009E575E" w:rsidRDefault="00F416CF" w:rsidP="009E575E">
      <w:pPr>
        <w:spacing w:line="276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9E575E">
        <w:rPr>
          <w:rFonts w:ascii="Times New Roman" w:hAnsi="Times New Roman" w:cs="Times New Roman"/>
          <w:sz w:val="26"/>
          <w:szCs w:val="26"/>
        </w:rPr>
        <w:t xml:space="preserve"> Важная задача художественно эстетического воспитания – формирование художественного вкуса. И уже на основе него развивается способность к самостоятельному творчеству. Ведь главное в художественно эстетическом и музыкальном воспитании дошкольников – развитие таких качеств и способностей, которые позволят личности стать творцом эстетических ценностей, получая удовольствие от них и красоты окружающей действительности. </w:t>
      </w:r>
      <w:r w:rsidRPr="009E575E">
        <w:rPr>
          <w:rFonts w:ascii="Times New Roman" w:hAnsi="Times New Roman" w:cs="Times New Roman"/>
          <w:sz w:val="26"/>
          <w:szCs w:val="26"/>
        </w:rPr>
        <w:br/>
        <w:t>Особая роль в эстетическом воспитании отводится искусству. Волнуя и радуя, оно раскрывает перед детьми социальный смысл жизненных явлений, заставляет их пристальнее всматриваться в окружающий мир, побуждает к сопереживанию. Художественная деятельность ведущий способ эстетического воспитания детей дошкольного возраста.</w:t>
      </w:r>
      <w:r w:rsidRPr="009E575E">
        <w:rPr>
          <w:rFonts w:ascii="Times New Roman" w:hAnsi="Times New Roman" w:cs="Times New Roman"/>
          <w:sz w:val="26"/>
          <w:szCs w:val="26"/>
        </w:rPr>
        <w:br/>
        <w:t>Задачи художественно-эстетического воспитания непосредственно связаны с формированием морального облика ребенка - дошкольника.</w:t>
      </w:r>
      <w:r w:rsidRPr="009E575E">
        <w:rPr>
          <w:rFonts w:ascii="Times New Roman" w:hAnsi="Times New Roman" w:cs="Times New Roman"/>
          <w:sz w:val="26"/>
          <w:szCs w:val="26"/>
        </w:rPr>
        <w:br/>
        <w:t>Научить малыша различать добро и зло в человеческих отношениях, воспринимать красоту форм, линий, звуков, красок -это значит сделать его лучше, чище, содержательнее. Художественные впечатления раннего детства сильны и остаются в памяти надолго, иногда на всю жизнь.</w:t>
      </w:r>
      <w:r w:rsidRPr="009E575E">
        <w:rPr>
          <w:rFonts w:ascii="Times New Roman" w:hAnsi="Times New Roman" w:cs="Times New Roman"/>
          <w:sz w:val="26"/>
          <w:szCs w:val="26"/>
        </w:rPr>
        <w:br/>
        <w:t>Поэтому так велика роль педагогов в художественно-эстетическом воспитании детей.</w:t>
      </w:r>
      <w:r w:rsidRPr="009E575E">
        <w:rPr>
          <w:rFonts w:ascii="Times New Roman" w:hAnsi="Times New Roman" w:cs="Times New Roman"/>
          <w:sz w:val="26"/>
          <w:szCs w:val="26"/>
        </w:rPr>
        <w:br/>
        <w:t>Далее, я предоставляю доклад, исходя из которого, мне хочется поделиться своим опытом работы с детьми по художественно - эстетическому воспитанию. </w:t>
      </w:r>
      <w:r w:rsidRPr="009E575E">
        <w:rPr>
          <w:rFonts w:ascii="Times New Roman" w:hAnsi="Times New Roman" w:cs="Times New Roman"/>
          <w:sz w:val="26"/>
          <w:szCs w:val="26"/>
        </w:rPr>
        <w:br/>
        <w:t>Еще древние греки верили: глядя на прекрасное, слыша и слушая о прекрасном, человек совершенствуется. Это особенно необходимо всем нам сегодня, когда ребенок так редко видит что-то прекрасное, благодарное в окружающем мире.</w:t>
      </w:r>
      <w:r w:rsidRPr="009E575E">
        <w:rPr>
          <w:rFonts w:ascii="Times New Roman" w:hAnsi="Times New Roman" w:cs="Times New Roman"/>
          <w:sz w:val="26"/>
          <w:szCs w:val="26"/>
        </w:rPr>
        <w:br/>
        <w:t>Анализируя произведения искусств</w:t>
      </w:r>
      <w:r w:rsidR="003C6370" w:rsidRPr="009E575E">
        <w:rPr>
          <w:rFonts w:ascii="Times New Roman" w:hAnsi="Times New Roman" w:cs="Times New Roman"/>
          <w:sz w:val="26"/>
          <w:szCs w:val="26"/>
        </w:rPr>
        <w:t>а</w:t>
      </w:r>
      <w:r w:rsidRPr="009E575E">
        <w:rPr>
          <w:rFonts w:ascii="Times New Roman" w:hAnsi="Times New Roman" w:cs="Times New Roman"/>
          <w:sz w:val="26"/>
          <w:szCs w:val="26"/>
        </w:rPr>
        <w:t>, дети создают творческие работы, преломляя в образной форме свои представления о мире. Имея накопленный опыт в лице искусства, которы</w:t>
      </w:r>
      <w:r w:rsidR="003C6370" w:rsidRPr="009E575E">
        <w:rPr>
          <w:rFonts w:ascii="Times New Roman" w:hAnsi="Times New Roman" w:cs="Times New Roman"/>
          <w:sz w:val="26"/>
          <w:szCs w:val="26"/>
        </w:rPr>
        <w:t>й</w:t>
      </w:r>
      <w:r w:rsidRPr="009E575E">
        <w:rPr>
          <w:rFonts w:ascii="Times New Roman" w:hAnsi="Times New Roman" w:cs="Times New Roman"/>
          <w:sz w:val="26"/>
          <w:szCs w:val="26"/>
        </w:rPr>
        <w:t xml:space="preserve"> является уникальным смысловым фоном, дети расширяют горизонты познания – от близкого к далекому, от простого к сложному. Так дети рисуют, лепят, танцуют, сочиняют, создают.</w:t>
      </w:r>
      <w:r w:rsidRPr="009E575E">
        <w:rPr>
          <w:rFonts w:ascii="Times New Roman" w:hAnsi="Times New Roman" w:cs="Times New Roman"/>
          <w:sz w:val="26"/>
          <w:szCs w:val="26"/>
        </w:rPr>
        <w:br/>
        <w:t>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 художественной.</w:t>
      </w:r>
      <w:r w:rsidRPr="009E575E">
        <w:rPr>
          <w:rFonts w:ascii="Times New Roman" w:hAnsi="Times New Roman" w:cs="Times New Roman"/>
          <w:sz w:val="26"/>
          <w:szCs w:val="26"/>
        </w:rPr>
        <w:br/>
        <w:t>Большие возможности в развитии творчества заключает в себе изобразительная деятельность и, прежде всего рисование.</w:t>
      </w:r>
      <w:r w:rsidRPr="009E575E">
        <w:rPr>
          <w:rFonts w:ascii="Times New Roman" w:hAnsi="Times New Roman" w:cs="Times New Roman"/>
          <w:sz w:val="26"/>
          <w:szCs w:val="26"/>
        </w:rPr>
        <w:br/>
        <w:t>Рисование 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 Занятия рисованием развивают умение видеть прекрасное в окружающей жизни.</w:t>
      </w:r>
      <w:r w:rsidRPr="009E575E">
        <w:rPr>
          <w:rFonts w:ascii="Times New Roman" w:hAnsi="Times New Roman" w:cs="Times New Roman"/>
          <w:sz w:val="26"/>
          <w:szCs w:val="26"/>
        </w:rPr>
        <w:br/>
      </w:r>
      <w:r w:rsidRPr="009E575E">
        <w:rPr>
          <w:rFonts w:ascii="Times New Roman" w:hAnsi="Times New Roman" w:cs="Times New Roman"/>
          <w:sz w:val="26"/>
          <w:szCs w:val="26"/>
        </w:rPr>
        <w:lastRenderedPageBreak/>
        <w:t>Опыт работы свидетельствует: рисование необычными материалами и оригинальными техниками позволяет детям ощутить не забываемые положительные эмоции.   Дошкольники по природе своей способны сочувствовать литературному герою, разыграть в сложной ролевой игре эмоциональные различные состояния, а вот понять, что есть красота, и научиться выражать себя в изобразительной деятельности – дар, о котором можно только мечтать, но этому можно и научить.</w:t>
      </w:r>
      <w:r w:rsidRPr="009E575E">
        <w:rPr>
          <w:rFonts w:ascii="Times New Roman" w:hAnsi="Times New Roman" w:cs="Times New Roman"/>
          <w:sz w:val="26"/>
          <w:szCs w:val="26"/>
        </w:rPr>
        <w:br/>
        <w:t>Нам взрослым, необходимо развить в ребёнке чувство красоты. Именно от нас зависит, какой – богатой или бедной – будет его духовная жизнь. Чтобы привить любовь к изобразительному искусству, вызвать интерес, к рисованию начиная с младшего дошкольного возраста, надо использовать нетрадиционные способы изображения.</w:t>
      </w:r>
      <w:r w:rsidRPr="009E575E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9E575E">
        <w:rPr>
          <w:rFonts w:ascii="Times New Roman" w:hAnsi="Times New Roman" w:cs="Times New Roman"/>
          <w:sz w:val="26"/>
          <w:szCs w:val="26"/>
        </w:rPr>
        <w:t>Кляксография</w:t>
      </w:r>
      <w:proofErr w:type="spellEnd"/>
      <w:r w:rsidRPr="009E575E">
        <w:rPr>
          <w:rFonts w:ascii="Times New Roman" w:hAnsi="Times New Roman" w:cs="Times New Roman"/>
          <w:sz w:val="26"/>
          <w:szCs w:val="26"/>
        </w:rPr>
        <w:t xml:space="preserve">, рисование солью, рисование пальцами, мыльными пузырями, разбрызгиванием.  Рисовать можно как угодно и чем угодно! Лёжа на полу, под столом, на столе. На листочке дерева, на газете.  Разнообразие материалов ставит новые задачи и заставляет все время что-нибудь придумывать. А с каракуль и мазни, в конце концов, вырисовывается узнаваемый объект – </w:t>
      </w:r>
      <w:r w:rsidR="009E575E" w:rsidRPr="009E575E">
        <w:rPr>
          <w:rFonts w:ascii="Times New Roman" w:hAnsi="Times New Roman" w:cs="Times New Roman"/>
          <w:sz w:val="26"/>
          <w:szCs w:val="26"/>
        </w:rPr>
        <w:t>Личность,</w:t>
      </w:r>
      <w:r w:rsidR="003C6370" w:rsidRPr="009E575E">
        <w:rPr>
          <w:rFonts w:ascii="Times New Roman" w:hAnsi="Times New Roman" w:cs="Times New Roman"/>
          <w:sz w:val="26"/>
          <w:szCs w:val="26"/>
        </w:rPr>
        <w:t xml:space="preserve"> </w:t>
      </w:r>
      <w:r w:rsidRPr="009E575E">
        <w:rPr>
          <w:rFonts w:ascii="Times New Roman" w:hAnsi="Times New Roman" w:cs="Times New Roman"/>
          <w:sz w:val="26"/>
          <w:szCs w:val="26"/>
        </w:rPr>
        <w:t>Я. Ничем незамутнённая радость удовлетворения от того, что и «это сделал Я – всё это моё!</w:t>
      </w:r>
      <w:proofErr w:type="gramStart"/>
      <w:r w:rsidRPr="009E575E">
        <w:rPr>
          <w:rFonts w:ascii="Times New Roman" w:hAnsi="Times New Roman" w:cs="Times New Roman"/>
          <w:sz w:val="26"/>
          <w:szCs w:val="26"/>
        </w:rPr>
        <w:t>».</w:t>
      </w:r>
      <w:r w:rsidRPr="009E575E">
        <w:rPr>
          <w:rFonts w:ascii="Times New Roman" w:hAnsi="Times New Roman" w:cs="Times New Roman"/>
          <w:sz w:val="26"/>
          <w:szCs w:val="26"/>
        </w:rPr>
        <w:br/>
        <w:t>Научившись</w:t>
      </w:r>
      <w:proofErr w:type="gramEnd"/>
      <w:r w:rsidRPr="009E575E">
        <w:rPr>
          <w:rFonts w:ascii="Times New Roman" w:hAnsi="Times New Roman" w:cs="Times New Roman"/>
          <w:sz w:val="26"/>
          <w:szCs w:val="26"/>
        </w:rPr>
        <w:t xml:space="preserve"> выражать свои чувства на бумаге, ребёнок начинает лучше понимать чувства других, учится преодолевать робость, страх перед рисованием, перед тем, что ничего не получится. Он уверен, что получится, и получится красиво.</w:t>
      </w:r>
      <w:r w:rsidRPr="009E575E">
        <w:rPr>
          <w:rFonts w:ascii="Times New Roman" w:hAnsi="Times New Roman" w:cs="Times New Roman"/>
          <w:sz w:val="26"/>
          <w:szCs w:val="26"/>
        </w:rPr>
        <w:br/>
        <w:t>Овладение различными материалами, способами работы с ними, понимание их выразительности позволяет детям более эффективно использовать их при отражении в рисунках своих впечатлений от окружающей жизни.</w:t>
      </w:r>
      <w:r w:rsidRPr="009E575E">
        <w:rPr>
          <w:rFonts w:ascii="Times New Roman" w:hAnsi="Times New Roman" w:cs="Times New Roman"/>
          <w:sz w:val="26"/>
          <w:szCs w:val="26"/>
        </w:rPr>
        <w:br/>
        <w:t>Разнообразие изобразительных материалов делает изобразительную деятельность более привлекательной, интересной, а по мере овладения разными материалами у детей формируется своя манера изображения.</w:t>
      </w:r>
      <w:r w:rsidRPr="009E575E">
        <w:rPr>
          <w:rFonts w:ascii="Times New Roman" w:hAnsi="Times New Roman" w:cs="Times New Roman"/>
          <w:sz w:val="26"/>
          <w:szCs w:val="26"/>
        </w:rPr>
        <w:br/>
        <w:t>Один из любимых детьми способов нетрадиционного рисования – рисование солью. Она обладает не только интересными декоративными возможностями, но и весьма удобна в обращении.</w:t>
      </w:r>
      <w:r w:rsidRPr="009E575E">
        <w:rPr>
          <w:rFonts w:ascii="Times New Roman" w:hAnsi="Times New Roman" w:cs="Times New Roman"/>
          <w:sz w:val="26"/>
          <w:szCs w:val="26"/>
        </w:rPr>
        <w:br/>
        <w:t>Любят дети рисовать и мыльными пузырями. Рисовать можно способом выдувания. А ведь можно рисовать и зубной щёткой, и ватой, и пальцем, ладонью, тампоном, мятой бумагой, трубочкой гоняя краску (каплю) по листу бумаги</w:t>
      </w:r>
      <w:r w:rsidR="009E575E" w:rsidRPr="009E575E">
        <w:rPr>
          <w:rFonts w:ascii="Times New Roman" w:hAnsi="Times New Roman" w:cs="Times New Roman"/>
          <w:sz w:val="26"/>
          <w:szCs w:val="26"/>
        </w:rPr>
        <w:t xml:space="preserve"> </w:t>
      </w:r>
      <w:r w:rsidRPr="009E575E">
        <w:rPr>
          <w:rFonts w:ascii="Times New Roman" w:hAnsi="Times New Roman" w:cs="Times New Roman"/>
          <w:sz w:val="26"/>
          <w:szCs w:val="26"/>
        </w:rPr>
        <w:t>и т.д.</w:t>
      </w:r>
      <w:r w:rsidRPr="009E575E">
        <w:rPr>
          <w:rFonts w:ascii="Times New Roman" w:hAnsi="Times New Roman" w:cs="Times New Roman"/>
          <w:sz w:val="26"/>
          <w:szCs w:val="26"/>
        </w:rPr>
        <w:br/>
        <w:t>Рисовальное искусство обладает многообразием техник и их нужно использовать в работе с детьми.</w:t>
      </w:r>
    </w:p>
    <w:p w:rsidR="00E8719B" w:rsidRPr="00F416CF" w:rsidRDefault="00E8719B" w:rsidP="00F416CF">
      <w:pPr>
        <w:ind w:firstLine="709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8719B" w:rsidRPr="00F416CF" w:rsidSect="009E575E">
      <w:pgSz w:w="11906" w:h="16838"/>
      <w:pgMar w:top="1134" w:right="991" w:bottom="1134" w:left="1701" w:header="708" w:footer="708" w:gutter="0"/>
      <w:pgBorders w:offsetFrom="page">
        <w:top w:val="flowersDaisies" w:sz="20" w:space="24" w:color="002060"/>
        <w:left w:val="flowersDaisies" w:sz="20" w:space="24" w:color="002060"/>
        <w:bottom w:val="flowersDaisies" w:sz="20" w:space="24" w:color="002060"/>
        <w:right w:val="flowersDaisies" w:sz="20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1B"/>
    <w:rsid w:val="0000341B"/>
    <w:rsid w:val="003C6370"/>
    <w:rsid w:val="009E575E"/>
    <w:rsid w:val="00B44E8B"/>
    <w:rsid w:val="00E8719B"/>
    <w:rsid w:val="00F4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7023C-A4F4-4981-A7B6-97569B87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4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16CF"/>
  </w:style>
  <w:style w:type="paragraph" w:customStyle="1" w:styleId="c1">
    <w:name w:val="c1"/>
    <w:basedOn w:val="a"/>
    <w:rsid w:val="00F4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16CF"/>
  </w:style>
  <w:style w:type="paragraph" w:customStyle="1" w:styleId="c6">
    <w:name w:val="c6"/>
    <w:basedOn w:val="a"/>
    <w:rsid w:val="00F4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1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8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2021-02-14T17:29:00Z</dcterms:created>
  <dcterms:modified xsi:type="dcterms:W3CDTF">2021-02-14T17:29:00Z</dcterms:modified>
</cp:coreProperties>
</file>